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</w:p>
    <w:p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E21532" w:rsidRDefault="00E21532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:rsidR="001738BB" w:rsidRPr="001738BB" w:rsidRDefault="00C45CEF" w:rsidP="00CA40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2431FC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5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E21532" w:rsidRPr="001738BB" w:rsidRDefault="00E21532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532" w:rsidTr="00E21532">
        <w:tc>
          <w:tcPr>
            <w:tcW w:w="9628" w:type="dxa"/>
            <w:shd w:val="clear" w:color="auto" w:fill="CCCC00"/>
          </w:tcPr>
          <w:p w:rsidR="00E21532" w:rsidRDefault="00E21532" w:rsidP="001738BB">
            <w:pPr>
              <w:rPr>
                <w:rFonts w:ascii="Arial" w:eastAsia="Times New Roman" w:hAnsi="Arial" w:cs="Arial"/>
                <w:b/>
                <w:sz w:val="20"/>
                <w:szCs w:val="24"/>
                <w:lang w:eastAsia="sl-SI"/>
              </w:rPr>
            </w:pPr>
            <w:r w:rsidRPr="00E21532">
              <w:rPr>
                <w:rFonts w:ascii="Arial" w:eastAsia="Times New Roman" w:hAnsi="Arial" w:cs="Arial"/>
                <w:i/>
                <w:sz w:val="16"/>
                <w:szCs w:val="16"/>
                <w:lang w:eastAsia="sl-SI"/>
              </w:rPr>
              <w:t>Vsak partner posebej na svojem obrazcu izpolni in podpiše ta obrazec. Prvi del izjave podpiše odgovorna oseba partnerja, drugi del pa podpišeta odgovorna oseba prijavitelja in odgovorna oseba partnerja.</w:t>
            </w:r>
          </w:p>
        </w:tc>
      </w:tr>
    </w:tbl>
    <w:p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E21532" w:rsidRDefault="00E2153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7921"/>
      </w:tblGrid>
      <w:tr w:rsidR="001738BB" w:rsidRPr="001738BB" w:rsidTr="00E21532">
        <w:tc>
          <w:tcPr>
            <w:tcW w:w="1701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  <w:p w:rsidR="00E21532" w:rsidRPr="001738BB" w:rsidRDefault="00E21532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7921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E21532">
        <w:tc>
          <w:tcPr>
            <w:tcW w:w="1701" w:type="dxa"/>
          </w:tcPr>
          <w:p w:rsid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  <w:p w:rsidR="00E21532" w:rsidRPr="001738BB" w:rsidRDefault="00E21532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  <w:tc>
          <w:tcPr>
            <w:tcW w:w="7921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A763CE"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="00A763CE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podporno okolje za razvoj </w:t>
      </w:r>
      <w:r w:rsidR="00A763CE"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nevladnih organizacij 2019</w:t>
      </w:r>
      <w:r w:rsidR="00A763CE">
        <w:rPr>
          <w:rFonts w:ascii="Arial" w:eastAsia="Times New Roman" w:hAnsi="Arial" w:cs="Arial"/>
          <w:b/>
          <w:sz w:val="20"/>
          <w:szCs w:val="24"/>
          <w:lang w:eastAsia="sl-SI"/>
        </w:rPr>
        <w:t>-2023</w:t>
      </w:r>
      <w:r w:rsidR="00A763CE"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</w:t>
      </w:r>
      <w:bookmarkStart w:id="1" w:name="_GoBack"/>
      <w:bookmarkEnd w:id="1"/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:rsidR="001738BB" w:rsidRPr="009C512D" w:rsidRDefault="001738BB" w:rsidP="009C51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D83EB1">
        <w:rPr>
          <w:rFonts w:ascii="Arial" w:eastAsia="Calibri" w:hAnsi="Arial" w:cs="Arial"/>
          <w:sz w:val="20"/>
          <w:szCs w:val="24"/>
        </w:rPr>
        <w:t>12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2"/>
    </w:p>
    <w:p w:rsidR="001738BB" w:rsidRPr="009C512D" w:rsidRDefault="00D83EB1" w:rsidP="009C512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imamo poravnane vse davke in druge obvezne dajatve, skladno z nacionalno zakonodajo, zapadle do vključno zadnjega dne v mesecu pred vložitvijo </w:t>
      </w:r>
      <w:r w:rsidR="00C313C5">
        <w:rPr>
          <w:rFonts w:ascii="Arial" w:eastAsia="Calibri" w:hAnsi="Arial" w:cs="Arial"/>
          <w:sz w:val="20"/>
          <w:szCs w:val="24"/>
        </w:rPr>
        <w:t>vloge</w:t>
      </w:r>
      <w:r w:rsidRPr="001738BB">
        <w:rPr>
          <w:rFonts w:ascii="Arial" w:eastAsia="Calibri" w:hAnsi="Arial" w:cs="Arial"/>
          <w:sz w:val="20"/>
          <w:szCs w:val="24"/>
        </w:rPr>
        <w:t xml:space="preserve"> na javni razpis</w:t>
      </w:r>
      <w:r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9C512D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za iste upravičene stroške, ki so predmet sofinanciranja v tem razpisu, nismo in ne bomo pridobili sredstev iz drugih javnih virov (sredstev evropskega, državnega ali lokalnega proračuna) (prepoved dvojnega sofinanciranja),</w:t>
      </w:r>
    </w:p>
    <w:p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3" w:name="_Hlk512360956"/>
      <w:r w:rsidRPr="00C80C40">
        <w:rPr>
          <w:rFonts w:ascii="Arial" w:eastAsia="Calibri" w:hAnsi="Arial" w:cs="Arial"/>
          <w:sz w:val="20"/>
          <w:szCs w:val="24"/>
        </w:rPr>
        <w:t>smo preučili besedilo javnega razpisa, razpisno dokumentacijo, priloge in vzorec pogodbe o sofinanciranju in sprejemamo vse pogoje in ostale zahteve vsebovane v njej;</w:t>
      </w:r>
    </w:p>
    <w:p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bomo v primeru nenamenske porabe sredstev, nespoštovanja pogodbenih določil ali ugotovitvi dvojnega financiranja vrnili vsa prejeta sredstva, skupaj z zakonitimi zamudnimi obrestmi,</w:t>
      </w:r>
    </w:p>
    <w:p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so vsi podatki, ki smo jih navedli v vlogi na javni razpis, resnični in dokazljivi in smo seznanjeni z dejstvom, da je navedba neresničnih podatkov in informacij osnova za prekinitev pogodbe o sofinanciranju in vračilo že prejetih sredstev z zakonitimi zamudnimi obrestmi,</w:t>
      </w:r>
    </w:p>
    <w:p w:rsidR="00C80C40" w:rsidRPr="00C80C40" w:rsidRDefault="00C80C40" w:rsidP="00C80C4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C80C40">
        <w:rPr>
          <w:rFonts w:ascii="Arial" w:eastAsia="Calibri" w:hAnsi="Arial" w:cs="Arial"/>
          <w:sz w:val="20"/>
          <w:szCs w:val="24"/>
        </w:rPr>
        <w:t>se v primeru izbora na javnem razpisu strinjamo z javno objavo podatkov o potrjeni vlogi ter odobrenih in izplačanih denarnih sredstvih v skladu z zakonom, ki ureja dostop do informacij javnega značaja in zakonom, ki ureja varstvo osebnih podatkov.</w:t>
      </w:r>
    </w:p>
    <w:bookmarkEnd w:id="3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/>
    <w:p w:rsidR="00C45CEF" w:rsidRDefault="00C45CEF"/>
    <w:p w:rsidR="00E21532" w:rsidRDefault="00E21532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II.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8555D" w:rsidRPr="00C80C40" w:rsidRDefault="00C45CEF" w:rsidP="00C80C40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4875F7" w:rsidRPr="00C80C40" w:rsidRDefault="00C45CEF" w:rsidP="004875F7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78555D" w:rsidRPr="00C80C40" w:rsidRDefault="00C45CEF" w:rsidP="00C80C40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/>
    <w:p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0A1851" w:rsidRDefault="000A1851"/>
    <w:p w:rsidR="00D83EB1" w:rsidRDefault="00D83EB1"/>
    <w:p w:rsidR="00D83EB1" w:rsidRDefault="00D83EB1"/>
    <w:p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C45CEF" w:rsidRDefault="00C45CEF"/>
    <w:p w:rsidR="00C45CEF" w:rsidRDefault="00C45CEF"/>
    <w:sectPr w:rsidR="00C45CEF" w:rsidSect="00E21532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7B" w:rsidRDefault="008C1B7B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76560673" wp14:editId="5D424F3B">
          <wp:simplePos x="0" y="0"/>
          <wp:positionH relativeFrom="page">
            <wp:posOffset>423545</wp:posOffset>
          </wp:positionH>
          <wp:positionV relativeFrom="page">
            <wp:posOffset>477520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F6C24"/>
    <w:rsid w:val="002431FC"/>
    <w:rsid w:val="002C4CD4"/>
    <w:rsid w:val="0046095D"/>
    <w:rsid w:val="004875F7"/>
    <w:rsid w:val="00571BB0"/>
    <w:rsid w:val="006D60A1"/>
    <w:rsid w:val="006F68F6"/>
    <w:rsid w:val="0078555D"/>
    <w:rsid w:val="008C1B7B"/>
    <w:rsid w:val="009C512D"/>
    <w:rsid w:val="009E4145"/>
    <w:rsid w:val="00A763CE"/>
    <w:rsid w:val="00AD5A1F"/>
    <w:rsid w:val="00AE5C36"/>
    <w:rsid w:val="00C313C5"/>
    <w:rsid w:val="00C45CEF"/>
    <w:rsid w:val="00C80C40"/>
    <w:rsid w:val="00CA407D"/>
    <w:rsid w:val="00D040D1"/>
    <w:rsid w:val="00D434A5"/>
    <w:rsid w:val="00D83EB1"/>
    <w:rsid w:val="00E21532"/>
    <w:rsid w:val="00E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80C40"/>
    <w:pPr>
      <w:keepNext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80C40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C80C4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C80C4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80C4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80C4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C80C4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C80C4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7B"/>
  </w:style>
  <w:style w:type="paragraph" w:styleId="Noga">
    <w:name w:val="footer"/>
    <w:basedOn w:val="Navaden"/>
    <w:link w:val="NogaZnak"/>
    <w:uiPriority w:val="99"/>
    <w:unhideWhenUsed/>
    <w:rsid w:val="008C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7B"/>
  </w:style>
  <w:style w:type="character" w:customStyle="1" w:styleId="Naslov1Znak">
    <w:name w:val="Naslov 1 Znak"/>
    <w:basedOn w:val="Privzetapisavaodstavka"/>
    <w:link w:val="Naslov1"/>
    <w:rsid w:val="00C80C40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80C40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C80C40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80C40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80C40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80C4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C80C4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C80C40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39"/>
    <w:rsid w:val="00E2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167702-3416-4E39-A75F-B08976E0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MJU</cp:lastModifiedBy>
  <cp:revision>8</cp:revision>
  <dcterms:created xsi:type="dcterms:W3CDTF">2019-07-29T09:25:00Z</dcterms:created>
  <dcterms:modified xsi:type="dcterms:W3CDTF">2019-08-02T08:43:00Z</dcterms:modified>
</cp:coreProperties>
</file>