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A3" w:rsidRDefault="00E7189C">
      <w:pPr>
        <w:tabs>
          <w:tab w:val="left" w:pos="4286"/>
          <w:tab w:val="left" w:pos="6756"/>
        </w:tabs>
        <w:ind w:left="921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285750</wp:posOffset>
            </wp:positionV>
            <wp:extent cx="2505075" cy="332105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20">
        <w:rPr>
          <w:rFonts w:ascii="Times New Roman"/>
          <w:position w:val="11"/>
          <w:sz w:val="20"/>
        </w:rPr>
        <w:tab/>
      </w:r>
      <w:r w:rsidR="00877720">
        <w:rPr>
          <w:rFonts w:ascii="Times New Roman"/>
          <w:noProof/>
          <w:sz w:val="20"/>
          <w:lang w:eastAsia="sl-SI"/>
        </w:rPr>
        <w:drawing>
          <wp:inline distT="0" distB="0" distL="0" distR="0">
            <wp:extent cx="1059042" cy="804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04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720">
        <w:rPr>
          <w:rFonts w:ascii="Times New Roman"/>
          <w:sz w:val="20"/>
        </w:rPr>
        <w:tab/>
      </w:r>
      <w:r w:rsidR="00877720">
        <w:rPr>
          <w:rFonts w:ascii="Times New Roman"/>
          <w:noProof/>
          <w:position w:val="39"/>
          <w:sz w:val="20"/>
          <w:lang w:eastAsia="sl-SI"/>
        </w:rPr>
        <w:drawing>
          <wp:inline distT="0" distB="0" distL="0" distR="0">
            <wp:extent cx="2199874" cy="278892"/>
            <wp:effectExtent l="0" t="0" r="0" b="0"/>
            <wp:docPr id="5" name="image3.png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874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A3" w:rsidRDefault="002773A3">
      <w:pPr>
        <w:pStyle w:val="Telobesedila"/>
        <w:ind w:left="0" w:firstLine="0"/>
        <w:rPr>
          <w:rFonts w:ascii="Times New Roman"/>
          <w:sz w:val="20"/>
        </w:rPr>
      </w:pPr>
    </w:p>
    <w:p w:rsidR="002773A3" w:rsidRDefault="002773A3">
      <w:pPr>
        <w:pStyle w:val="Telobesedila"/>
        <w:spacing w:before="10"/>
        <w:ind w:left="0" w:firstLine="0"/>
        <w:rPr>
          <w:rFonts w:ascii="Times New Roman"/>
          <w:sz w:val="23"/>
        </w:rPr>
      </w:pPr>
    </w:p>
    <w:p w:rsidR="002773A3" w:rsidRDefault="00877720">
      <w:pPr>
        <w:ind w:left="1170" w:right="1228"/>
        <w:jc w:val="center"/>
        <w:rPr>
          <w:b/>
          <w:sz w:val="24"/>
        </w:rPr>
      </w:pPr>
      <w:r>
        <w:rPr>
          <w:b/>
          <w:sz w:val="24"/>
        </w:rPr>
        <w:t>POGOJI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KRITERIJI</w:t>
      </w:r>
    </w:p>
    <w:p w:rsidR="002773A3" w:rsidRDefault="00877720">
      <w:pPr>
        <w:spacing w:before="56" w:line="288" w:lineRule="auto"/>
        <w:ind w:left="1170" w:right="1231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izbor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sodelujočih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organizacij,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sodelovale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procesu strokovne krepitve organizacij oz. 5-dnevnem </w:t>
      </w:r>
      <w:r w:rsidR="00396A20">
        <w:rPr>
          <w:b/>
          <w:sz w:val="24"/>
        </w:rPr>
        <w:t xml:space="preserve">intenzivnem </w:t>
      </w:r>
      <w:r>
        <w:rPr>
          <w:b/>
          <w:sz w:val="24"/>
        </w:rPr>
        <w:t>mentorskem usposabljanju 202</w:t>
      </w:r>
      <w:r w:rsidR="00396A20">
        <w:rPr>
          <w:b/>
          <w:sz w:val="24"/>
        </w:rPr>
        <w:t>5</w:t>
      </w:r>
    </w:p>
    <w:p w:rsidR="002773A3" w:rsidRDefault="002773A3">
      <w:pPr>
        <w:pStyle w:val="Telobesedila"/>
        <w:spacing w:before="11"/>
        <w:ind w:left="0" w:firstLine="0"/>
        <w:rPr>
          <w:b/>
          <w:sz w:val="28"/>
        </w:rPr>
      </w:pPr>
    </w:p>
    <w:p w:rsidR="002773A3" w:rsidRDefault="00877720">
      <w:pPr>
        <w:spacing w:before="1"/>
        <w:ind w:left="796"/>
        <w:rPr>
          <w:b/>
          <w:sz w:val="24"/>
        </w:rPr>
      </w:pPr>
      <w:r>
        <w:rPr>
          <w:b/>
          <w:sz w:val="24"/>
        </w:rPr>
        <w:t>Pogoji</w:t>
      </w:r>
      <w:r>
        <w:rPr>
          <w:b/>
          <w:spacing w:val="-2"/>
          <w:sz w:val="24"/>
        </w:rPr>
        <w:t xml:space="preserve"> sodelovanja: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58" w:line="288" w:lineRule="auto"/>
        <w:ind w:right="1859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nevladna</w:t>
      </w:r>
      <w:r>
        <w:rPr>
          <w:spacing w:val="-7"/>
          <w:sz w:val="24"/>
        </w:rPr>
        <w:t xml:space="preserve"> </w:t>
      </w:r>
      <w:r>
        <w:rPr>
          <w:sz w:val="24"/>
        </w:rPr>
        <w:t>organizacija,</w:t>
      </w:r>
      <w:r>
        <w:rPr>
          <w:spacing w:val="-6"/>
          <w:sz w:val="24"/>
        </w:rPr>
        <w:t xml:space="preserve"> </w:t>
      </w:r>
      <w:r>
        <w:rPr>
          <w:sz w:val="24"/>
        </w:rPr>
        <w:t>članica</w:t>
      </w:r>
      <w:r>
        <w:rPr>
          <w:spacing w:val="-5"/>
          <w:sz w:val="24"/>
        </w:rPr>
        <w:t xml:space="preserve"> </w:t>
      </w:r>
      <w:r>
        <w:rPr>
          <w:sz w:val="24"/>
        </w:rPr>
        <w:t>Slovenske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mreže prostovoljskih organizacij in redno izvaja prostovoljske </w:t>
      </w:r>
      <w:r>
        <w:rPr>
          <w:spacing w:val="-2"/>
          <w:sz w:val="24"/>
        </w:rPr>
        <w:t>aktivnosti/programe.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88" w:lineRule="auto"/>
        <w:ind w:right="2058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vpisana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Vpisnik</w:t>
      </w:r>
      <w:r>
        <w:rPr>
          <w:spacing w:val="-6"/>
          <w:sz w:val="24"/>
        </w:rPr>
        <w:t xml:space="preserve"> </w:t>
      </w:r>
      <w:r>
        <w:rPr>
          <w:sz w:val="24"/>
        </w:rPr>
        <w:t>prostovoljskih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organizacij</w:t>
      </w:r>
      <w:r>
        <w:rPr>
          <w:spacing w:val="-3"/>
          <w:sz w:val="24"/>
        </w:rPr>
        <w:t xml:space="preserve"> </w:t>
      </w:r>
      <w:r>
        <w:rPr>
          <w:sz w:val="24"/>
        </w:rPr>
        <w:t>in organizacij s prostovoljskim programom.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88" w:lineRule="auto"/>
        <w:ind w:right="2288"/>
        <w:rPr>
          <w:sz w:val="24"/>
        </w:rPr>
      </w:pPr>
      <w:r>
        <w:rPr>
          <w:sz w:val="24"/>
        </w:rPr>
        <w:t>Organizacija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podpisnica</w:t>
      </w:r>
      <w:r>
        <w:rPr>
          <w:spacing w:val="-8"/>
          <w:sz w:val="24"/>
        </w:rPr>
        <w:t xml:space="preserve"> </w:t>
      </w:r>
      <w:r>
        <w:rPr>
          <w:sz w:val="24"/>
        </w:rPr>
        <w:t>Etičnega</w:t>
      </w:r>
      <w:r>
        <w:rPr>
          <w:spacing w:val="-7"/>
          <w:sz w:val="24"/>
        </w:rPr>
        <w:t xml:space="preserve"> </w:t>
      </w:r>
      <w:r>
        <w:rPr>
          <w:sz w:val="24"/>
        </w:rPr>
        <w:t>kodeksa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organiziranega </w:t>
      </w:r>
      <w:r>
        <w:rPr>
          <w:spacing w:val="-2"/>
          <w:sz w:val="24"/>
        </w:rPr>
        <w:t>prostovoljstva.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90" w:lineRule="exact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sodeluje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več</w:t>
      </w:r>
      <w:r>
        <w:rPr>
          <w:spacing w:val="-3"/>
          <w:sz w:val="24"/>
        </w:rPr>
        <w:t xml:space="preserve"> </w:t>
      </w:r>
      <w:r>
        <w:rPr>
          <w:sz w:val="24"/>
        </w:rPr>
        <w:t>kot</w:t>
      </w:r>
      <w:r>
        <w:rPr>
          <w:spacing w:val="-4"/>
          <w:sz w:val="24"/>
        </w:rPr>
        <w:t xml:space="preserve"> </w:t>
      </w:r>
      <w:r>
        <w:rPr>
          <w:sz w:val="24"/>
        </w:rPr>
        <w:t>desetimi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prostovoljci.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59" w:line="288" w:lineRule="auto"/>
        <w:ind w:right="1291"/>
        <w:rPr>
          <w:sz w:val="24"/>
        </w:rPr>
      </w:pPr>
      <w:r>
        <w:rPr>
          <w:sz w:val="24"/>
        </w:rPr>
        <w:t>Organizacija zagotovi vsaj enega predstavnika, ki bo sodeloval v celotnem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usposabljanja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bo</w:t>
      </w:r>
      <w:r>
        <w:rPr>
          <w:spacing w:val="-5"/>
          <w:sz w:val="24"/>
        </w:rPr>
        <w:t xml:space="preserve"> </w:t>
      </w:r>
      <w:r>
        <w:rPr>
          <w:sz w:val="24"/>
        </w:rPr>
        <w:t>pridobljeno</w:t>
      </w:r>
      <w:r>
        <w:rPr>
          <w:spacing w:val="-5"/>
          <w:sz w:val="24"/>
        </w:rPr>
        <w:t xml:space="preserve"> </w:t>
      </w:r>
      <w:r>
        <w:rPr>
          <w:sz w:val="24"/>
        </w:rPr>
        <w:t>znanje</w:t>
      </w:r>
      <w:r>
        <w:rPr>
          <w:spacing w:val="-5"/>
          <w:sz w:val="24"/>
        </w:rPr>
        <w:t xml:space="preserve"> </w:t>
      </w:r>
      <w:r>
        <w:rPr>
          <w:sz w:val="24"/>
        </w:rPr>
        <w:t>prenesel</w:t>
      </w:r>
      <w:r>
        <w:rPr>
          <w:spacing w:val="-6"/>
          <w:sz w:val="24"/>
        </w:rPr>
        <w:t xml:space="preserve"> </w:t>
      </w:r>
      <w:r>
        <w:rPr>
          <w:sz w:val="24"/>
        </w:rPr>
        <w:t>v delo v organizaciji.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1" w:line="288" w:lineRule="auto"/>
        <w:ind w:right="2975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celoti</w:t>
      </w:r>
      <w:r>
        <w:rPr>
          <w:spacing w:val="-6"/>
          <w:sz w:val="24"/>
        </w:rPr>
        <w:t xml:space="preserve"> </w:t>
      </w:r>
      <w:r>
        <w:rPr>
          <w:sz w:val="24"/>
        </w:rPr>
        <w:t>izpolni</w:t>
      </w:r>
      <w:r>
        <w:rPr>
          <w:spacing w:val="-6"/>
          <w:sz w:val="24"/>
        </w:rPr>
        <w:t xml:space="preserve"> </w:t>
      </w:r>
      <w:r>
        <w:rPr>
          <w:sz w:val="24"/>
        </w:rPr>
        <w:t>prijavnico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vprašalnik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2"/>
          <w:sz w:val="24"/>
        </w:rPr>
        <w:t>samoocenjevanje.</w:t>
      </w:r>
    </w:p>
    <w:p w:rsidR="002773A3" w:rsidRDefault="002773A3">
      <w:pPr>
        <w:pStyle w:val="Telobesedila"/>
        <w:spacing w:before="9"/>
        <w:ind w:left="0" w:firstLine="0"/>
        <w:rPr>
          <w:sz w:val="28"/>
        </w:rPr>
      </w:pPr>
    </w:p>
    <w:p w:rsidR="002773A3" w:rsidRDefault="00877720">
      <w:pPr>
        <w:ind w:left="796"/>
        <w:rPr>
          <w:b/>
          <w:sz w:val="24"/>
        </w:rPr>
      </w:pPr>
      <w:r>
        <w:rPr>
          <w:b/>
          <w:sz w:val="24"/>
        </w:rPr>
        <w:t>Kriteriji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izbor: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59" w:line="288" w:lineRule="auto"/>
        <w:ind w:right="2196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celoti</w:t>
      </w:r>
      <w:r>
        <w:rPr>
          <w:spacing w:val="-5"/>
          <w:sz w:val="24"/>
        </w:rPr>
        <w:t xml:space="preserve"> </w:t>
      </w:r>
      <w:r>
        <w:rPr>
          <w:sz w:val="24"/>
        </w:rPr>
        <w:t>izpolnjena,</w:t>
      </w:r>
      <w:r>
        <w:rPr>
          <w:spacing w:val="-5"/>
          <w:sz w:val="24"/>
        </w:rPr>
        <w:t xml:space="preserve"> </w:t>
      </w:r>
      <w:r>
        <w:rPr>
          <w:sz w:val="24"/>
        </w:rPr>
        <w:t>podpisana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z w:val="24"/>
        </w:rPr>
        <w:t>prejeta</w:t>
      </w:r>
      <w:r>
        <w:rPr>
          <w:spacing w:val="-5"/>
          <w:sz w:val="24"/>
        </w:rPr>
        <w:t xml:space="preserve"> </w:t>
      </w:r>
      <w:r>
        <w:rPr>
          <w:sz w:val="24"/>
        </w:rPr>
        <w:t>prijavnica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2"/>
          <w:sz w:val="24"/>
        </w:rPr>
        <w:t>sodelovanje.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1" w:line="288" w:lineRule="auto"/>
        <w:ind w:right="1350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razvija</w:t>
      </w:r>
      <w:r>
        <w:rPr>
          <w:spacing w:val="-3"/>
          <w:sz w:val="24"/>
        </w:rPr>
        <w:t xml:space="preserve"> </w:t>
      </w:r>
      <w:r>
        <w:rPr>
          <w:sz w:val="24"/>
        </w:rPr>
        <w:t>svoje</w:t>
      </w:r>
      <w:r>
        <w:rPr>
          <w:spacing w:val="-5"/>
          <w:sz w:val="24"/>
        </w:rPr>
        <w:t xml:space="preserve"> </w:t>
      </w:r>
      <w:r>
        <w:rPr>
          <w:sz w:val="24"/>
        </w:rPr>
        <w:t>aktivnosti</w:t>
      </w:r>
      <w:r>
        <w:rPr>
          <w:spacing w:val="-7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ima</w:t>
      </w:r>
      <w:r>
        <w:rPr>
          <w:spacing w:val="-4"/>
          <w:sz w:val="24"/>
        </w:rPr>
        <w:t xml:space="preserve"> </w:t>
      </w:r>
      <w:r>
        <w:rPr>
          <w:sz w:val="24"/>
        </w:rPr>
        <w:t>interes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izboljšave</w:t>
      </w:r>
      <w:r>
        <w:rPr>
          <w:spacing w:val="-5"/>
          <w:sz w:val="24"/>
        </w:rPr>
        <w:t xml:space="preserve"> </w:t>
      </w:r>
      <w:r>
        <w:rPr>
          <w:sz w:val="24"/>
        </w:rPr>
        <w:t>in nadgradnjo prostovoljskih aktivnosti/programov.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line="285" w:lineRule="auto"/>
        <w:ind w:right="869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 w:rsidR="00396A20">
        <w:rPr>
          <w:spacing w:val="-6"/>
          <w:sz w:val="24"/>
        </w:rPr>
        <w:t xml:space="preserve">se </w:t>
      </w:r>
      <w:r>
        <w:rPr>
          <w:sz w:val="24"/>
        </w:rPr>
        <w:t>še</w:t>
      </w:r>
      <w:r>
        <w:rPr>
          <w:spacing w:val="-6"/>
          <w:sz w:val="24"/>
        </w:rPr>
        <w:t xml:space="preserve"> </w:t>
      </w:r>
      <w:r>
        <w:rPr>
          <w:sz w:val="24"/>
        </w:rPr>
        <w:t>ni</w:t>
      </w:r>
      <w:r w:rsidR="00396A20">
        <w:rPr>
          <w:spacing w:val="-8"/>
          <w:sz w:val="24"/>
        </w:rPr>
        <w:t xml:space="preserve"> udeležila</w:t>
      </w:r>
      <w:bookmarkStart w:id="0" w:name="_GoBack"/>
      <w:bookmarkEnd w:id="0"/>
      <w:r>
        <w:rPr>
          <w:spacing w:val="-4"/>
          <w:sz w:val="24"/>
        </w:rPr>
        <w:t xml:space="preserve"> </w:t>
      </w:r>
      <w:r>
        <w:rPr>
          <w:sz w:val="24"/>
        </w:rPr>
        <w:t>intenzivnega</w:t>
      </w:r>
      <w:r>
        <w:rPr>
          <w:spacing w:val="-6"/>
          <w:sz w:val="24"/>
        </w:rPr>
        <w:t xml:space="preserve"> </w:t>
      </w:r>
      <w:r>
        <w:rPr>
          <w:sz w:val="24"/>
        </w:rPr>
        <w:t>5-dnevnega</w:t>
      </w:r>
      <w:r>
        <w:rPr>
          <w:spacing w:val="-6"/>
          <w:sz w:val="24"/>
        </w:rPr>
        <w:t xml:space="preserve"> </w:t>
      </w:r>
      <w:r>
        <w:rPr>
          <w:sz w:val="24"/>
        </w:rPr>
        <w:t>usposabljanja,</w:t>
      </w:r>
      <w:r>
        <w:rPr>
          <w:spacing w:val="-5"/>
          <w:sz w:val="24"/>
        </w:rPr>
        <w:t xml:space="preserve"> </w:t>
      </w:r>
      <w:r>
        <w:rPr>
          <w:sz w:val="24"/>
        </w:rPr>
        <w:t>ki ga je Slovenska filantropija izvajala v zadnjih petih letih.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5" w:line="288" w:lineRule="auto"/>
        <w:ind w:right="877"/>
        <w:rPr>
          <w:sz w:val="24"/>
        </w:rPr>
      </w:pPr>
      <w:r>
        <w:rPr>
          <w:sz w:val="24"/>
        </w:rPr>
        <w:t>Organizacija ima stabilno notranjo strukturo in zagotavlja, da bo pridobljeno</w:t>
      </w:r>
      <w:r>
        <w:rPr>
          <w:spacing w:val="-4"/>
          <w:sz w:val="24"/>
        </w:rPr>
        <w:t xml:space="preserve"> </w:t>
      </w:r>
      <w:r>
        <w:rPr>
          <w:sz w:val="24"/>
        </w:rPr>
        <w:t>znanje</w:t>
      </w:r>
      <w:r>
        <w:rPr>
          <w:spacing w:val="-4"/>
          <w:sz w:val="24"/>
        </w:rPr>
        <w:t xml:space="preserve"> </w:t>
      </w:r>
      <w:r>
        <w:rPr>
          <w:sz w:val="24"/>
        </w:rPr>
        <w:t>širila</w:t>
      </w:r>
      <w:r>
        <w:rPr>
          <w:spacing w:val="-4"/>
          <w:sz w:val="24"/>
        </w:rPr>
        <w:t xml:space="preserve"> </w:t>
      </w:r>
      <w:r>
        <w:rPr>
          <w:sz w:val="24"/>
        </w:rPr>
        <w:t>znotraj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sodelovanju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drugimi </w:t>
      </w:r>
      <w:r>
        <w:rPr>
          <w:spacing w:val="-2"/>
          <w:sz w:val="24"/>
        </w:rPr>
        <w:t>organizacijami.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1" w:line="288" w:lineRule="auto"/>
        <w:ind w:right="1168"/>
        <w:jc w:val="both"/>
        <w:rPr>
          <w:sz w:val="24"/>
        </w:rPr>
      </w:pPr>
      <w:r>
        <w:rPr>
          <w:sz w:val="24"/>
        </w:rPr>
        <w:t>Iz</w:t>
      </w:r>
      <w:r>
        <w:rPr>
          <w:spacing w:val="-5"/>
          <w:sz w:val="24"/>
        </w:rPr>
        <w:t xml:space="preserve"> </w:t>
      </w:r>
      <w:r>
        <w:rPr>
          <w:sz w:val="24"/>
        </w:rPr>
        <w:t>odgovorov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vprašanja</w:t>
      </w:r>
      <w:r>
        <w:rPr>
          <w:spacing w:val="-4"/>
          <w:sz w:val="24"/>
        </w:rPr>
        <w:t xml:space="preserve"> </w:t>
      </w:r>
      <w:r>
        <w:rPr>
          <w:sz w:val="24"/>
        </w:rPr>
        <w:t>(v</w:t>
      </w:r>
      <w:r>
        <w:rPr>
          <w:spacing w:val="-6"/>
          <w:sz w:val="24"/>
        </w:rPr>
        <w:t xml:space="preserve"> </w:t>
      </w:r>
      <w:r>
        <w:rPr>
          <w:sz w:val="24"/>
        </w:rPr>
        <w:t>prijavnici)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jasno</w:t>
      </w:r>
      <w:r>
        <w:rPr>
          <w:spacing w:val="-5"/>
          <w:sz w:val="24"/>
        </w:rPr>
        <w:t xml:space="preserve"> </w:t>
      </w:r>
      <w:r>
        <w:rPr>
          <w:sz w:val="24"/>
        </w:rPr>
        <w:t>razvidna</w:t>
      </w:r>
      <w:r>
        <w:rPr>
          <w:spacing w:val="-4"/>
          <w:sz w:val="24"/>
        </w:rPr>
        <w:t xml:space="preserve"> </w:t>
      </w:r>
      <w:r>
        <w:rPr>
          <w:sz w:val="24"/>
        </w:rPr>
        <w:t>motivacija za sodelovanje na usposabljanju in pridobivanje specifičnih znanj na področju prostovoljstva.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121"/>
        </w:tabs>
        <w:spacing w:line="291" w:lineRule="exact"/>
        <w:ind w:left="1120" w:hanging="325"/>
        <w:jc w:val="both"/>
        <w:rPr>
          <w:sz w:val="24"/>
        </w:rPr>
      </w:pPr>
      <w:r>
        <w:rPr>
          <w:sz w:val="24"/>
        </w:rPr>
        <w:t>Prednost</w:t>
      </w:r>
      <w:r>
        <w:rPr>
          <w:spacing w:val="-8"/>
          <w:sz w:val="24"/>
        </w:rPr>
        <w:t xml:space="preserve"> </w:t>
      </w:r>
      <w:r>
        <w:rPr>
          <w:sz w:val="24"/>
        </w:rPr>
        <w:t>bodo</w:t>
      </w:r>
      <w:r>
        <w:rPr>
          <w:spacing w:val="-3"/>
          <w:sz w:val="24"/>
        </w:rPr>
        <w:t xml:space="preserve"> </w:t>
      </w:r>
      <w:r>
        <w:rPr>
          <w:sz w:val="24"/>
        </w:rPr>
        <w:t>imele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4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lokalnega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okolja.</w:t>
      </w: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spacing w:before="4"/>
        <w:ind w:left="0" w:firstLine="0"/>
        <w:rPr>
          <w:sz w:val="22"/>
        </w:rPr>
      </w:pPr>
    </w:p>
    <w:p w:rsidR="002773A3" w:rsidRDefault="00877720">
      <w:pPr>
        <w:spacing w:before="1" w:line="219" w:lineRule="exact"/>
        <w:ind w:left="122" w:right="121"/>
        <w:jc w:val="center"/>
        <w:rPr>
          <w:sz w:val="18"/>
        </w:rPr>
      </w:pPr>
      <w:r>
        <w:rPr>
          <w:b/>
          <w:color w:val="0551A0"/>
          <w:sz w:val="18"/>
        </w:rPr>
        <w:t>Slovenska</w:t>
      </w:r>
      <w:r>
        <w:rPr>
          <w:b/>
          <w:color w:val="0551A0"/>
          <w:spacing w:val="-5"/>
          <w:sz w:val="18"/>
        </w:rPr>
        <w:t xml:space="preserve"> </w:t>
      </w:r>
      <w:r>
        <w:rPr>
          <w:b/>
          <w:color w:val="0551A0"/>
          <w:sz w:val="18"/>
        </w:rPr>
        <w:t>filantropija</w:t>
      </w:r>
      <w:r>
        <w:rPr>
          <w:b/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–</w:t>
      </w:r>
      <w:r>
        <w:rPr>
          <w:color w:val="0551A0"/>
          <w:spacing w:val="-1"/>
          <w:sz w:val="18"/>
        </w:rPr>
        <w:t xml:space="preserve"> </w:t>
      </w:r>
      <w:r>
        <w:rPr>
          <w:color w:val="0551A0"/>
          <w:sz w:val="18"/>
        </w:rPr>
        <w:t>Združenje</w:t>
      </w:r>
      <w:r>
        <w:rPr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za</w:t>
      </w:r>
      <w:r>
        <w:rPr>
          <w:color w:val="0551A0"/>
          <w:spacing w:val="-1"/>
          <w:sz w:val="18"/>
        </w:rPr>
        <w:t xml:space="preserve"> </w:t>
      </w:r>
      <w:r>
        <w:rPr>
          <w:color w:val="0551A0"/>
          <w:sz w:val="18"/>
        </w:rPr>
        <w:t>promocijo</w:t>
      </w:r>
      <w:r>
        <w:rPr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prostovoljstva</w:t>
      </w:r>
      <w:r>
        <w:rPr>
          <w:color w:val="0551A0"/>
          <w:spacing w:val="-1"/>
          <w:sz w:val="18"/>
        </w:rPr>
        <w:t xml:space="preserve"> 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3"/>
          <w:sz w:val="18"/>
        </w:rPr>
        <w:t xml:space="preserve"> </w:t>
      </w:r>
      <w:r>
        <w:rPr>
          <w:color w:val="0551A0"/>
          <w:sz w:val="18"/>
        </w:rPr>
        <w:t>Cesta</w:t>
      </w:r>
      <w:r>
        <w:rPr>
          <w:color w:val="0551A0"/>
          <w:spacing w:val="-4"/>
          <w:sz w:val="18"/>
        </w:rPr>
        <w:t xml:space="preserve"> </w:t>
      </w:r>
      <w:r>
        <w:rPr>
          <w:color w:val="0551A0"/>
          <w:sz w:val="18"/>
        </w:rPr>
        <w:t>Dolomitskega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odreda</w:t>
      </w:r>
      <w:r>
        <w:rPr>
          <w:color w:val="0551A0"/>
          <w:spacing w:val="-4"/>
          <w:sz w:val="18"/>
        </w:rPr>
        <w:t xml:space="preserve"> </w:t>
      </w:r>
      <w:r>
        <w:rPr>
          <w:color w:val="0551A0"/>
          <w:sz w:val="18"/>
        </w:rPr>
        <w:t>11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3"/>
          <w:sz w:val="18"/>
        </w:rPr>
        <w:t xml:space="preserve"> </w:t>
      </w:r>
      <w:r>
        <w:rPr>
          <w:color w:val="0551A0"/>
          <w:sz w:val="18"/>
        </w:rPr>
        <w:t>1000</w:t>
      </w:r>
      <w:r>
        <w:rPr>
          <w:color w:val="0551A0"/>
          <w:spacing w:val="-5"/>
          <w:sz w:val="18"/>
        </w:rPr>
        <w:t xml:space="preserve"> </w:t>
      </w:r>
      <w:r>
        <w:rPr>
          <w:color w:val="0551A0"/>
          <w:spacing w:val="-2"/>
          <w:sz w:val="18"/>
        </w:rPr>
        <w:t>Ljubljana</w:t>
      </w:r>
    </w:p>
    <w:p w:rsidR="002773A3" w:rsidRDefault="00877720">
      <w:pPr>
        <w:ind w:left="1170" w:right="1169"/>
        <w:jc w:val="center"/>
        <w:rPr>
          <w:sz w:val="18"/>
        </w:rPr>
      </w:pPr>
      <w:r>
        <w:rPr>
          <w:b/>
          <w:color w:val="0551A0"/>
          <w:sz w:val="18"/>
        </w:rPr>
        <w:t>T:</w:t>
      </w:r>
      <w:r>
        <w:rPr>
          <w:b/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+386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(0)1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430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1288</w:t>
      </w:r>
      <w:r>
        <w:rPr>
          <w:color w:val="0551A0"/>
          <w:spacing w:val="1"/>
          <w:sz w:val="18"/>
        </w:rPr>
        <w:t xml:space="preserve"> </w:t>
      </w:r>
    </w:p>
    <w:p w:rsidR="002773A3" w:rsidRDefault="00877720">
      <w:pPr>
        <w:spacing w:before="2"/>
        <w:ind w:left="1170" w:right="1110"/>
        <w:jc w:val="center"/>
        <w:rPr>
          <w:sz w:val="18"/>
        </w:rPr>
      </w:pPr>
      <w:r>
        <w:rPr>
          <w:b/>
          <w:color w:val="0551A0"/>
          <w:sz w:val="18"/>
        </w:rPr>
        <w:t>E:</w:t>
      </w:r>
      <w:r>
        <w:rPr>
          <w:b/>
          <w:color w:val="0551A0"/>
          <w:spacing w:val="-6"/>
          <w:sz w:val="18"/>
        </w:rPr>
        <w:t xml:space="preserve"> </w:t>
      </w:r>
      <w:hyperlink r:id="rId8">
        <w:r>
          <w:rPr>
            <w:color w:val="0551A0"/>
            <w:sz w:val="18"/>
          </w:rPr>
          <w:t>slovenska@filantropija.org</w:t>
        </w:r>
      </w:hyperlink>
      <w:r>
        <w:rPr>
          <w:color w:val="0551A0"/>
          <w:spacing w:val="-4"/>
          <w:sz w:val="18"/>
        </w:rPr>
        <w:t xml:space="preserve"> 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4"/>
          <w:sz w:val="18"/>
        </w:rPr>
        <w:t xml:space="preserve"> </w:t>
      </w:r>
      <w:r>
        <w:rPr>
          <w:b/>
          <w:color w:val="0551A0"/>
          <w:sz w:val="18"/>
        </w:rPr>
        <w:t>W:</w:t>
      </w:r>
      <w:r>
        <w:rPr>
          <w:b/>
          <w:color w:val="0551A0"/>
          <w:spacing w:val="-4"/>
          <w:sz w:val="18"/>
        </w:rPr>
        <w:t xml:space="preserve"> </w:t>
      </w:r>
      <w:hyperlink r:id="rId9">
        <w:r>
          <w:rPr>
            <w:color w:val="0551A0"/>
            <w:sz w:val="18"/>
          </w:rPr>
          <w:t>www.filantropija.org,</w:t>
        </w:r>
      </w:hyperlink>
      <w:r>
        <w:rPr>
          <w:color w:val="0551A0"/>
          <w:spacing w:val="-5"/>
          <w:sz w:val="18"/>
        </w:rPr>
        <w:t xml:space="preserve"> </w:t>
      </w:r>
      <w:hyperlink r:id="rId10">
        <w:r>
          <w:rPr>
            <w:color w:val="0551A0"/>
            <w:spacing w:val="-2"/>
            <w:sz w:val="18"/>
          </w:rPr>
          <w:t>www.prostovoljstvo.org</w:t>
        </w:r>
      </w:hyperlink>
    </w:p>
    <w:sectPr w:rsidR="002773A3">
      <w:type w:val="continuous"/>
      <w:pgSz w:w="11910" w:h="16840"/>
      <w:pgMar w:top="38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47D6"/>
    <w:multiLevelType w:val="hybridMultilevel"/>
    <w:tmpl w:val="5DE2FCD0"/>
    <w:lvl w:ilvl="0" w:tplc="47CAA32E">
      <w:start w:val="1"/>
      <w:numFmt w:val="decimal"/>
      <w:lvlText w:val="%1."/>
      <w:lvlJc w:val="left"/>
      <w:pPr>
        <w:ind w:left="122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A3FC96AA">
      <w:numFmt w:val="bullet"/>
      <w:lvlText w:val="•"/>
      <w:lvlJc w:val="left"/>
      <w:pPr>
        <w:ind w:left="2170" w:hanging="428"/>
      </w:pPr>
      <w:rPr>
        <w:rFonts w:hint="default"/>
        <w:lang w:val="sl-SI" w:eastAsia="en-US" w:bidi="ar-SA"/>
      </w:rPr>
    </w:lvl>
    <w:lvl w:ilvl="2" w:tplc="9B1C1F7A">
      <w:numFmt w:val="bullet"/>
      <w:lvlText w:val="•"/>
      <w:lvlJc w:val="left"/>
      <w:pPr>
        <w:ind w:left="3121" w:hanging="428"/>
      </w:pPr>
      <w:rPr>
        <w:rFonts w:hint="default"/>
        <w:lang w:val="sl-SI" w:eastAsia="en-US" w:bidi="ar-SA"/>
      </w:rPr>
    </w:lvl>
    <w:lvl w:ilvl="3" w:tplc="00BA57E4">
      <w:numFmt w:val="bullet"/>
      <w:lvlText w:val="•"/>
      <w:lvlJc w:val="left"/>
      <w:pPr>
        <w:ind w:left="4071" w:hanging="428"/>
      </w:pPr>
      <w:rPr>
        <w:rFonts w:hint="default"/>
        <w:lang w:val="sl-SI" w:eastAsia="en-US" w:bidi="ar-SA"/>
      </w:rPr>
    </w:lvl>
    <w:lvl w:ilvl="4" w:tplc="49443F2E">
      <w:numFmt w:val="bullet"/>
      <w:lvlText w:val="•"/>
      <w:lvlJc w:val="left"/>
      <w:pPr>
        <w:ind w:left="5022" w:hanging="428"/>
      </w:pPr>
      <w:rPr>
        <w:rFonts w:hint="default"/>
        <w:lang w:val="sl-SI" w:eastAsia="en-US" w:bidi="ar-SA"/>
      </w:rPr>
    </w:lvl>
    <w:lvl w:ilvl="5" w:tplc="274E2CDC">
      <w:numFmt w:val="bullet"/>
      <w:lvlText w:val="•"/>
      <w:lvlJc w:val="left"/>
      <w:pPr>
        <w:ind w:left="5973" w:hanging="428"/>
      </w:pPr>
      <w:rPr>
        <w:rFonts w:hint="default"/>
        <w:lang w:val="sl-SI" w:eastAsia="en-US" w:bidi="ar-SA"/>
      </w:rPr>
    </w:lvl>
    <w:lvl w:ilvl="6" w:tplc="45A08DD0">
      <w:numFmt w:val="bullet"/>
      <w:lvlText w:val="•"/>
      <w:lvlJc w:val="left"/>
      <w:pPr>
        <w:ind w:left="6923" w:hanging="428"/>
      </w:pPr>
      <w:rPr>
        <w:rFonts w:hint="default"/>
        <w:lang w:val="sl-SI" w:eastAsia="en-US" w:bidi="ar-SA"/>
      </w:rPr>
    </w:lvl>
    <w:lvl w:ilvl="7" w:tplc="D9D67D7A">
      <w:numFmt w:val="bullet"/>
      <w:lvlText w:val="•"/>
      <w:lvlJc w:val="left"/>
      <w:pPr>
        <w:ind w:left="7874" w:hanging="428"/>
      </w:pPr>
      <w:rPr>
        <w:rFonts w:hint="default"/>
        <w:lang w:val="sl-SI" w:eastAsia="en-US" w:bidi="ar-SA"/>
      </w:rPr>
    </w:lvl>
    <w:lvl w:ilvl="8" w:tplc="1A824050">
      <w:numFmt w:val="bullet"/>
      <w:lvlText w:val="•"/>
      <w:lvlJc w:val="left"/>
      <w:pPr>
        <w:ind w:left="8825" w:hanging="428"/>
      </w:pPr>
      <w:rPr>
        <w:rFonts w:hint="default"/>
        <w:lang w:val="sl-SI" w:eastAsia="en-US" w:bidi="ar-SA"/>
      </w:rPr>
    </w:lvl>
  </w:abstractNum>
  <w:abstractNum w:abstractNumId="1" w15:restartNumberingAfterBreak="0">
    <w:nsid w:val="3ABC794F"/>
    <w:multiLevelType w:val="hybridMultilevel"/>
    <w:tmpl w:val="59022E94"/>
    <w:lvl w:ilvl="0" w:tplc="61D23B58">
      <w:start w:val="1"/>
      <w:numFmt w:val="decimal"/>
      <w:lvlText w:val="%1."/>
      <w:lvlJc w:val="left"/>
      <w:pPr>
        <w:ind w:left="122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FD24DA82">
      <w:numFmt w:val="bullet"/>
      <w:lvlText w:val="•"/>
      <w:lvlJc w:val="left"/>
      <w:pPr>
        <w:ind w:left="2170" w:hanging="428"/>
      </w:pPr>
      <w:rPr>
        <w:rFonts w:hint="default"/>
        <w:lang w:val="sl-SI" w:eastAsia="en-US" w:bidi="ar-SA"/>
      </w:rPr>
    </w:lvl>
    <w:lvl w:ilvl="2" w:tplc="2996D1C4">
      <w:numFmt w:val="bullet"/>
      <w:lvlText w:val="•"/>
      <w:lvlJc w:val="left"/>
      <w:pPr>
        <w:ind w:left="3121" w:hanging="428"/>
      </w:pPr>
      <w:rPr>
        <w:rFonts w:hint="default"/>
        <w:lang w:val="sl-SI" w:eastAsia="en-US" w:bidi="ar-SA"/>
      </w:rPr>
    </w:lvl>
    <w:lvl w:ilvl="3" w:tplc="C616E106">
      <w:numFmt w:val="bullet"/>
      <w:lvlText w:val="•"/>
      <w:lvlJc w:val="left"/>
      <w:pPr>
        <w:ind w:left="4071" w:hanging="428"/>
      </w:pPr>
      <w:rPr>
        <w:rFonts w:hint="default"/>
        <w:lang w:val="sl-SI" w:eastAsia="en-US" w:bidi="ar-SA"/>
      </w:rPr>
    </w:lvl>
    <w:lvl w:ilvl="4" w:tplc="23165ADE">
      <w:numFmt w:val="bullet"/>
      <w:lvlText w:val="•"/>
      <w:lvlJc w:val="left"/>
      <w:pPr>
        <w:ind w:left="5022" w:hanging="428"/>
      </w:pPr>
      <w:rPr>
        <w:rFonts w:hint="default"/>
        <w:lang w:val="sl-SI" w:eastAsia="en-US" w:bidi="ar-SA"/>
      </w:rPr>
    </w:lvl>
    <w:lvl w:ilvl="5" w:tplc="664E5B42">
      <w:numFmt w:val="bullet"/>
      <w:lvlText w:val="•"/>
      <w:lvlJc w:val="left"/>
      <w:pPr>
        <w:ind w:left="5973" w:hanging="428"/>
      </w:pPr>
      <w:rPr>
        <w:rFonts w:hint="default"/>
        <w:lang w:val="sl-SI" w:eastAsia="en-US" w:bidi="ar-SA"/>
      </w:rPr>
    </w:lvl>
    <w:lvl w:ilvl="6" w:tplc="771E526A">
      <w:numFmt w:val="bullet"/>
      <w:lvlText w:val="•"/>
      <w:lvlJc w:val="left"/>
      <w:pPr>
        <w:ind w:left="6923" w:hanging="428"/>
      </w:pPr>
      <w:rPr>
        <w:rFonts w:hint="default"/>
        <w:lang w:val="sl-SI" w:eastAsia="en-US" w:bidi="ar-SA"/>
      </w:rPr>
    </w:lvl>
    <w:lvl w:ilvl="7" w:tplc="46DA9B9C">
      <w:numFmt w:val="bullet"/>
      <w:lvlText w:val="•"/>
      <w:lvlJc w:val="left"/>
      <w:pPr>
        <w:ind w:left="7874" w:hanging="428"/>
      </w:pPr>
      <w:rPr>
        <w:rFonts w:hint="default"/>
        <w:lang w:val="sl-SI" w:eastAsia="en-US" w:bidi="ar-SA"/>
      </w:rPr>
    </w:lvl>
    <w:lvl w:ilvl="8" w:tplc="479A4622">
      <w:numFmt w:val="bullet"/>
      <w:lvlText w:val="•"/>
      <w:lvlJc w:val="left"/>
      <w:pPr>
        <w:ind w:left="8825" w:hanging="428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A3"/>
    <w:rsid w:val="002773A3"/>
    <w:rsid w:val="00396A20"/>
    <w:rsid w:val="006D0E6E"/>
    <w:rsid w:val="00877720"/>
    <w:rsid w:val="00E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978E"/>
  <w15:docId w15:val="{7F82914A-A6E5-4BFB-9DAF-F09345A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Verdana" w:eastAsia="Verdana" w:hAnsi="Verdana" w:cs="Verdana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223" w:hanging="428"/>
    </w:pPr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1223" w:hanging="428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enska@filantropij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ostovoljstv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antropij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Gladek</dc:creator>
  <cp:lastModifiedBy>Prostovoljstvo3 Filantropija</cp:lastModifiedBy>
  <cp:revision>2</cp:revision>
  <dcterms:created xsi:type="dcterms:W3CDTF">2025-01-29T12:38:00Z</dcterms:created>
  <dcterms:modified xsi:type="dcterms:W3CDTF">2025-01-29T12:38:00Z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2013</vt:lpwstr>
  </property>
</Properties>
</file>